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665E" w14:textId="3A9973E3" w:rsidR="0012491B" w:rsidRDefault="0012491B" w:rsidP="0072471F">
      <w:pPr>
        <w:rPr>
          <w:lang w:val="nl-NL"/>
        </w:rPr>
      </w:pPr>
      <w:r>
        <w:rPr>
          <w:lang w:val="nl-NL"/>
        </w:rPr>
        <w:t>Nederlandse Overheid</w:t>
      </w:r>
    </w:p>
    <w:p w14:paraId="77BC104B" w14:textId="335FAB82" w:rsidR="0012491B" w:rsidRDefault="0012491B" w:rsidP="0072471F">
      <w:pPr>
        <w:rPr>
          <w:lang w:val="nl-NL"/>
        </w:rPr>
      </w:pPr>
      <w:r w:rsidRPr="0012491B">
        <w:rPr>
          <w:lang w:val="nl-NL"/>
        </w:rPr>
        <w:t>Staatssecretaris van Justitie en Veiligheid</w:t>
      </w:r>
    </w:p>
    <w:p w14:paraId="3569D91D" w14:textId="77777777" w:rsidR="00B37D8C" w:rsidRDefault="00B37D8C" w:rsidP="00B37D8C">
      <w:pPr>
        <w:rPr>
          <w:lang w:val="nl-NL"/>
        </w:rPr>
      </w:pPr>
      <w:r>
        <w:rPr>
          <w:lang w:val="nl-NL"/>
        </w:rPr>
        <w:t>Internet Consultatie</w:t>
      </w:r>
    </w:p>
    <w:p w14:paraId="784373F3" w14:textId="3CA780A0" w:rsidR="0012491B" w:rsidRDefault="0012491B" w:rsidP="0072471F">
      <w:pPr>
        <w:rPr>
          <w:lang w:val="nl-NL"/>
        </w:rPr>
      </w:pPr>
      <w:r w:rsidRPr="0012491B">
        <w:rPr>
          <w:lang w:val="nl-NL"/>
        </w:rPr>
        <w:t>Wijziging RWN herkrijging en verlies Nederlanderschap na langdurig verblijf buiten Koninkrijk en EU</w:t>
      </w:r>
    </w:p>
    <w:p w14:paraId="27C811CD" w14:textId="77777777" w:rsidR="0012491B" w:rsidRDefault="0012491B" w:rsidP="0072471F">
      <w:pPr>
        <w:rPr>
          <w:lang w:val="nl-NL"/>
        </w:rPr>
      </w:pPr>
    </w:p>
    <w:p w14:paraId="57C09C7F" w14:textId="6BFF7531" w:rsidR="0012491B" w:rsidRDefault="0012491B" w:rsidP="0072471F">
      <w:pPr>
        <w:rPr>
          <w:lang w:val="nl-NL"/>
        </w:rPr>
      </w:pPr>
    </w:p>
    <w:p w14:paraId="423FBBB5" w14:textId="41554662" w:rsidR="00796D91" w:rsidRPr="0012491B" w:rsidRDefault="00796D91" w:rsidP="00796D91">
      <w:pPr>
        <w:jc w:val="right"/>
        <w:rPr>
          <w:lang w:val="nl-NL"/>
        </w:rPr>
      </w:pPr>
      <w:r w:rsidRPr="00B37D8C">
        <w:rPr>
          <w:highlight w:val="yellow"/>
          <w:lang w:val="nl-NL"/>
        </w:rPr>
        <w:t>DATUM</w:t>
      </w:r>
    </w:p>
    <w:p w14:paraId="04FF7CC3" w14:textId="77777777" w:rsidR="00796D91" w:rsidRDefault="00796D91" w:rsidP="0072471F">
      <w:pPr>
        <w:rPr>
          <w:lang w:val="nl-NL"/>
        </w:rPr>
      </w:pPr>
    </w:p>
    <w:p w14:paraId="53E39641" w14:textId="7F79F6D6" w:rsidR="00670428" w:rsidRDefault="0012491B" w:rsidP="0072471F">
      <w:pPr>
        <w:rPr>
          <w:lang w:val="nl-NL"/>
        </w:rPr>
      </w:pPr>
      <w:r>
        <w:rPr>
          <w:lang w:val="nl-NL"/>
        </w:rPr>
        <w:t>Geachte heer/mevrouw,</w:t>
      </w:r>
    </w:p>
    <w:p w14:paraId="689CCDB5" w14:textId="628C8745" w:rsidR="0012491B" w:rsidRDefault="0012491B" w:rsidP="0072471F">
      <w:pPr>
        <w:rPr>
          <w:lang w:val="nl-NL"/>
        </w:rPr>
      </w:pPr>
    </w:p>
    <w:p w14:paraId="442E5F32" w14:textId="3A4CF2D6" w:rsidR="0012491B" w:rsidRDefault="0012491B" w:rsidP="0072471F">
      <w:pPr>
        <w:rPr>
          <w:lang w:val="nl-NL"/>
        </w:rPr>
      </w:pPr>
      <w:r>
        <w:rPr>
          <w:lang w:val="nl-NL"/>
        </w:rPr>
        <w:t>U vraagt om anoniem op Uw consultatie te reageren. Maar dit raakt mij, en/of, mij familie ook persoonlijk.</w:t>
      </w:r>
      <w:r w:rsidR="00796D91">
        <w:rPr>
          <w:lang w:val="nl-NL"/>
        </w:rPr>
        <w:t xml:space="preserve"> Ik zal geen persoonlijk identificerende datums, namen, etc gebruiken.</w:t>
      </w:r>
    </w:p>
    <w:p w14:paraId="11C25E27" w14:textId="68A2C6FF" w:rsidR="0012491B" w:rsidRDefault="0012491B" w:rsidP="0072471F">
      <w:pPr>
        <w:rPr>
          <w:lang w:val="nl-NL"/>
        </w:rPr>
      </w:pPr>
    </w:p>
    <w:p w14:paraId="47B913C1" w14:textId="3E473D80" w:rsidR="0012491B" w:rsidRDefault="0012491B" w:rsidP="0072471F">
      <w:pPr>
        <w:rPr>
          <w:lang w:val="nl-NL"/>
        </w:rPr>
      </w:pPr>
      <w:r>
        <w:rPr>
          <w:lang w:val="nl-NL"/>
        </w:rPr>
        <w:t>Mijn achtergrond verhaal (zonder dat ik publiekelijk geïdentificeerd kan worden)</w:t>
      </w:r>
    </w:p>
    <w:p w14:paraId="4E0F2FD7" w14:textId="37AB2ADD" w:rsidR="002D73A9" w:rsidRDefault="002D73A9" w:rsidP="0072471F">
      <w:pPr>
        <w:rPr>
          <w:lang w:val="nl-NL"/>
        </w:rPr>
      </w:pPr>
    </w:p>
    <w:p w14:paraId="3C983F5F" w14:textId="388BD7AC" w:rsidR="002D73A9" w:rsidRDefault="00B37D8C" w:rsidP="0072471F">
      <w:pPr>
        <w:rPr>
          <w:lang w:val="nl-NL"/>
        </w:rPr>
      </w:pPr>
      <w:r w:rsidRPr="00B37D8C">
        <w:rPr>
          <w:highlight w:val="yellow"/>
          <w:lang w:val="nl-NL"/>
        </w:rPr>
        <w:t xml:space="preserve">UW </w:t>
      </w:r>
      <w:r w:rsidR="002D73A9" w:rsidRPr="00B37D8C">
        <w:rPr>
          <w:highlight w:val="yellow"/>
          <w:lang w:val="nl-NL"/>
        </w:rPr>
        <w:t xml:space="preserve">VERHAAL </w:t>
      </w:r>
      <w:proofErr w:type="spellStart"/>
      <w:r w:rsidR="002D73A9" w:rsidRPr="00B37D8C">
        <w:rPr>
          <w:highlight w:val="yellow"/>
          <w:lang w:val="nl-NL"/>
        </w:rPr>
        <w:t>VERHAAL</w:t>
      </w:r>
      <w:proofErr w:type="spellEnd"/>
      <w:r w:rsidR="002D73A9" w:rsidRPr="00B37D8C">
        <w:rPr>
          <w:highlight w:val="yellow"/>
          <w:lang w:val="nl-NL"/>
        </w:rPr>
        <w:t xml:space="preserve"> </w:t>
      </w:r>
      <w:proofErr w:type="spellStart"/>
      <w:r w:rsidR="002D73A9" w:rsidRPr="00B37D8C">
        <w:rPr>
          <w:highlight w:val="yellow"/>
          <w:lang w:val="nl-NL"/>
        </w:rPr>
        <w:t>VERHAAL</w:t>
      </w:r>
      <w:proofErr w:type="spellEnd"/>
      <w:r w:rsidRPr="00B37D8C">
        <w:rPr>
          <w:highlight w:val="yellow"/>
          <w:lang w:val="nl-NL"/>
        </w:rPr>
        <w:t xml:space="preserve"> en pas hieronder aan</w:t>
      </w:r>
    </w:p>
    <w:p w14:paraId="0D1D8589" w14:textId="4098A259" w:rsidR="0012491B" w:rsidRDefault="0012491B" w:rsidP="0072471F">
      <w:pPr>
        <w:rPr>
          <w:lang w:val="nl-NL"/>
        </w:rPr>
      </w:pPr>
    </w:p>
    <w:p w14:paraId="3A991868" w14:textId="2D2B50EF" w:rsidR="0012491B" w:rsidRDefault="0012491B" w:rsidP="0072471F">
      <w:pPr>
        <w:rPr>
          <w:lang w:val="nl-NL"/>
        </w:rPr>
      </w:pPr>
      <w:r>
        <w:rPr>
          <w:lang w:val="nl-NL"/>
        </w:rPr>
        <w:t>Ik vind het wetsvoorstel onvolledig en onjuist, maar het heeft minimaal wat goede punten.</w:t>
      </w:r>
    </w:p>
    <w:p w14:paraId="71CCABE7" w14:textId="415FB366" w:rsidR="0012491B" w:rsidRDefault="0012491B" w:rsidP="0072471F">
      <w:pPr>
        <w:rPr>
          <w:lang w:val="nl-NL"/>
        </w:rPr>
      </w:pPr>
    </w:p>
    <w:p w14:paraId="0F72264D" w14:textId="45B59016" w:rsidR="0012491B" w:rsidRDefault="0012491B" w:rsidP="0072471F">
      <w:pPr>
        <w:rPr>
          <w:lang w:val="nl-NL"/>
        </w:rPr>
      </w:pPr>
      <w:r>
        <w:rPr>
          <w:lang w:val="nl-NL"/>
        </w:rPr>
        <w:t xml:space="preserve">Ik vind de gedachtegang achter het stellen dat mensen geen binding meer hebben met Nederland vanwege het wonen, werken, studeren, lief hebben, etc in een ander land onjuist. Natuurlijk kan het zijn dan een persoon geen binding meer heeft. Maar U </w:t>
      </w:r>
      <w:r w:rsidR="00BD7BD3">
        <w:rPr>
          <w:lang w:val="nl-NL"/>
        </w:rPr>
        <w:t>discrimineert</w:t>
      </w:r>
      <w:r>
        <w:rPr>
          <w:lang w:val="nl-NL"/>
        </w:rPr>
        <w:t xml:space="preserve"> door iedereen daaronder te laten vallen vanwege hun woonplaats</w:t>
      </w:r>
      <w:r w:rsidR="00796D91">
        <w:rPr>
          <w:lang w:val="nl-NL"/>
        </w:rPr>
        <w:t xml:space="preserve"> en door het automatisme van verlies</w:t>
      </w:r>
      <w:r>
        <w:rPr>
          <w:lang w:val="nl-NL"/>
        </w:rPr>
        <w:t>. En de discriminatie</w:t>
      </w:r>
      <w:r w:rsidR="00796D91">
        <w:rPr>
          <w:lang w:val="nl-NL"/>
        </w:rPr>
        <w:t xml:space="preserve"> hierin</w:t>
      </w:r>
      <w:r>
        <w:rPr>
          <w:lang w:val="nl-NL"/>
        </w:rPr>
        <w:t xml:space="preserve"> blijkt wel uit het feit dat U stelt dat de binding met Nederlanders buiten de Europese Unie niet goed genoeg is om Nederlander te mogen blijven</w:t>
      </w:r>
      <w:r w:rsidR="00796D91">
        <w:rPr>
          <w:lang w:val="nl-NL"/>
        </w:rPr>
        <w:t>, maar binnen de Europese Unie dan wel</w:t>
      </w:r>
      <w:r>
        <w:rPr>
          <w:lang w:val="nl-NL"/>
        </w:rPr>
        <w:t>.</w:t>
      </w:r>
    </w:p>
    <w:p w14:paraId="0690CD8E" w14:textId="66DC455C" w:rsidR="0012491B" w:rsidRDefault="0012491B" w:rsidP="0072471F">
      <w:pPr>
        <w:rPr>
          <w:lang w:val="nl-NL"/>
        </w:rPr>
      </w:pPr>
    </w:p>
    <w:p w14:paraId="1280B1D4" w14:textId="616566B2" w:rsidR="002D73A9" w:rsidRDefault="0012491B" w:rsidP="0072471F">
      <w:pPr>
        <w:rPr>
          <w:lang w:val="nl-NL"/>
        </w:rPr>
      </w:pPr>
      <w:r>
        <w:rPr>
          <w:lang w:val="nl-NL"/>
        </w:rPr>
        <w:t>U kijkt misschien ook naar de verkeerde mensen in Uw xenofobie. Het gaat namelijk niet over buitenlanders die naar Nederland komen</w:t>
      </w:r>
      <w:r w:rsidR="00796D91">
        <w:rPr>
          <w:lang w:val="nl-NL"/>
        </w:rPr>
        <w:t>,</w:t>
      </w:r>
      <w:r>
        <w:rPr>
          <w:lang w:val="nl-NL"/>
        </w:rPr>
        <w:t xml:space="preserve"> maar over Nederlanders die hun binding met Nederland niet willen verliezen. Dat het internet consultatie onder het kopje “</w:t>
      </w:r>
      <w:r w:rsidRPr="0012491B">
        <w:rPr>
          <w:lang w:val="nl-NL"/>
        </w:rPr>
        <w:t>Migratie en integratie</w:t>
      </w:r>
      <w:r>
        <w:rPr>
          <w:lang w:val="nl-NL"/>
        </w:rPr>
        <w:t xml:space="preserve">” valt is al aantoonbaar dat U hier de verkeerde mensen overweegt. U heeft misschien niet eens een kopje voor Nederlanders in den Vreemde, ofwel “niet-ingezetenen”. </w:t>
      </w:r>
    </w:p>
    <w:p w14:paraId="2B3FB66C" w14:textId="77777777" w:rsidR="002D73A9" w:rsidRDefault="002D73A9" w:rsidP="0072471F">
      <w:pPr>
        <w:rPr>
          <w:lang w:val="nl-NL"/>
        </w:rPr>
      </w:pPr>
    </w:p>
    <w:p w14:paraId="1F7F6810" w14:textId="4D77942D" w:rsidR="002D73A9" w:rsidRDefault="0012491B" w:rsidP="0072471F">
      <w:pPr>
        <w:rPr>
          <w:lang w:val="nl-NL"/>
        </w:rPr>
      </w:pPr>
      <w:r>
        <w:rPr>
          <w:lang w:val="nl-NL"/>
        </w:rPr>
        <w:t xml:space="preserve">Wij zijn meestal in Nederland opgegroeid, en zelfs als onze kinderen niet in Nederland zijn geboren, hebben ze nog steeds bindingen met Nederland. </w:t>
      </w:r>
      <w:r w:rsidR="002D73A9">
        <w:rPr>
          <w:lang w:val="nl-NL"/>
        </w:rPr>
        <w:t>Vanwege familie of werk of economische mogelijkheden wonen we vaak in het buitenland, maar dat betekent niet dat we niet eens terug willen keren. Niet voor onze ouders, broers en zussen in Nederland zouden willen zorg dragen. Niet huizen in Nederland willen kopen om daar te gaan wonen</w:t>
      </w:r>
      <w:r w:rsidR="00796D91">
        <w:rPr>
          <w:lang w:val="nl-NL"/>
        </w:rPr>
        <w:t>, werken,</w:t>
      </w:r>
      <w:r w:rsidR="002D73A9">
        <w:rPr>
          <w:lang w:val="nl-NL"/>
        </w:rPr>
        <w:t xml:space="preserve"> zaken met Nederland doen, etc. </w:t>
      </w:r>
    </w:p>
    <w:p w14:paraId="1402F88D" w14:textId="77777777" w:rsidR="002D73A9" w:rsidRDefault="002D73A9" w:rsidP="0072471F">
      <w:pPr>
        <w:rPr>
          <w:lang w:val="nl-NL"/>
        </w:rPr>
      </w:pPr>
    </w:p>
    <w:p w14:paraId="2B5DCC17" w14:textId="52F728F1" w:rsidR="0012491B" w:rsidRDefault="002D73A9" w:rsidP="0072471F">
      <w:pPr>
        <w:rPr>
          <w:lang w:val="nl-NL"/>
        </w:rPr>
      </w:pPr>
      <w:r>
        <w:rPr>
          <w:lang w:val="nl-NL"/>
        </w:rPr>
        <w:t>Uit onderzoek blijkt dat misbruik van sociale voorzieningen in Nederland al lang geleden zo goed als onmogelijk is gemaakt en dat wij Nederlanders in den Vreemde vaak juist positief aan de Nederlandse staatskas en samenleving bijdragen.</w:t>
      </w:r>
      <w:r w:rsidR="00796D91">
        <w:rPr>
          <w:lang w:val="nl-NL"/>
        </w:rPr>
        <w:t xml:space="preserve"> Dus dat kan ook geen geldige reden zijn om zo afhoudend op te stellen.</w:t>
      </w:r>
      <w:r>
        <w:rPr>
          <w:lang w:val="nl-NL"/>
        </w:rPr>
        <w:t xml:space="preserve"> Vaak</w:t>
      </w:r>
      <w:r w:rsidR="00796D91">
        <w:rPr>
          <w:lang w:val="nl-NL"/>
        </w:rPr>
        <w:t xml:space="preserve"> brengen wij</w:t>
      </w:r>
      <w:r>
        <w:rPr>
          <w:lang w:val="nl-NL"/>
        </w:rPr>
        <w:t xml:space="preserve"> meer </w:t>
      </w:r>
      <w:r w:rsidR="00796D91">
        <w:rPr>
          <w:lang w:val="nl-NL"/>
        </w:rPr>
        <w:t xml:space="preserve">in </w:t>
      </w:r>
      <w:r>
        <w:rPr>
          <w:lang w:val="nl-NL"/>
        </w:rPr>
        <w:t>dan sommige mensen in Nederland</w:t>
      </w:r>
      <w:r w:rsidR="00796D91">
        <w:rPr>
          <w:lang w:val="nl-NL"/>
        </w:rPr>
        <w:t xml:space="preserve"> zelf</w:t>
      </w:r>
      <w:r>
        <w:rPr>
          <w:lang w:val="nl-NL"/>
        </w:rPr>
        <w:t xml:space="preserve">. Dus, houd op met de discriminatie en ons ons geboorterecht te ontnemen. Onze nationaliteit is </w:t>
      </w:r>
      <w:r w:rsidR="00796D91">
        <w:rPr>
          <w:lang w:val="nl-NL"/>
        </w:rPr>
        <w:t xml:space="preserve">zelfs </w:t>
      </w:r>
      <w:r>
        <w:rPr>
          <w:lang w:val="nl-NL"/>
        </w:rPr>
        <w:t xml:space="preserve">gekoppeld aan de mogelijkheden om onze banden met Nederland te houden. Immers kan ik mijn oudere moeder later niet verzorgen als ik maar 90 dagen per 180 dagen welkom zou zijn. Of bij sommige nationaliteiten niet eens een visum krijg vanwege de angst dat ik me terug in Nederland zou willen vestiggen. En zo zijn er veel meer aspecten waarbij het verlies van nationaliteit ons raakt. Praktisch en emotioneel. Zelfs de zogenaamde </w:t>
      </w:r>
      <w:proofErr w:type="spellStart"/>
      <w:r>
        <w:rPr>
          <w:lang w:val="nl-NL"/>
        </w:rPr>
        <w:t>wedertoelatingvisum</w:t>
      </w:r>
      <w:proofErr w:type="spellEnd"/>
      <w:r>
        <w:rPr>
          <w:lang w:val="nl-NL"/>
        </w:rPr>
        <w:t xml:space="preserve"> voor oud Nederlanders werkt niet voor iedereen. Ben je niet geboren en getogen in Nederland is het heel moeilijk. Ben je alleen geboren in Nederland en ergens anders</w:t>
      </w:r>
      <w:r w:rsidR="00BD7BD3">
        <w:rPr>
          <w:lang w:val="nl-NL"/>
        </w:rPr>
        <w:t xml:space="preserve"> (bvb net over de grens in België)</w:t>
      </w:r>
      <w:r>
        <w:rPr>
          <w:lang w:val="nl-NL"/>
        </w:rPr>
        <w:t xml:space="preserve"> getogen val je zelfs tussen wal en schip en is er geen </w:t>
      </w:r>
      <w:r w:rsidR="00BD7BD3">
        <w:rPr>
          <w:lang w:val="nl-NL"/>
        </w:rPr>
        <w:t>verblijfsvergunning</w:t>
      </w:r>
      <w:r>
        <w:rPr>
          <w:lang w:val="nl-NL"/>
        </w:rPr>
        <w:t xml:space="preserve"> mogelijkheid.</w:t>
      </w:r>
      <w:r w:rsidR="00796D91">
        <w:rPr>
          <w:lang w:val="nl-NL"/>
        </w:rPr>
        <w:t xml:space="preserve"> En ja, er zijn genoeg Nederlandse ouders </w:t>
      </w:r>
      <w:r w:rsidR="00796D91">
        <w:rPr>
          <w:lang w:val="nl-NL"/>
        </w:rPr>
        <w:lastRenderedPageBreak/>
        <w:t xml:space="preserve">die </w:t>
      </w:r>
      <w:r w:rsidR="00B37D8C">
        <w:rPr>
          <w:lang w:val="nl-NL"/>
        </w:rPr>
        <w:t>hun kinderen in bvb de VS of Canada krijgen en dan naar Nederland terugkeren met een kind dat later als volwassen uitgestoten word omdat het niet in Nederland geboren zou zijn, ondanks daar getogen. En ga zo maar door.</w:t>
      </w:r>
    </w:p>
    <w:p w14:paraId="5B0C24CF" w14:textId="7BED0E9C" w:rsidR="002D73A9" w:rsidRDefault="002D73A9" w:rsidP="0072471F">
      <w:pPr>
        <w:rPr>
          <w:lang w:val="nl-NL"/>
        </w:rPr>
      </w:pPr>
    </w:p>
    <w:p w14:paraId="17F4A7E7" w14:textId="0AB7D845" w:rsidR="00BD7BD3" w:rsidRDefault="002D73A9" w:rsidP="00BD7BD3">
      <w:pPr>
        <w:rPr>
          <w:lang w:val="nl-NL"/>
        </w:rPr>
      </w:pPr>
      <w:r>
        <w:rPr>
          <w:lang w:val="nl-NL"/>
        </w:rPr>
        <w:t xml:space="preserve">Ik verzoek U dan ook om daad bij woord te voegen en </w:t>
      </w:r>
      <w:r w:rsidR="00BD7BD3" w:rsidRPr="00796D91">
        <w:rPr>
          <w:b/>
          <w:bCs/>
          <w:lang w:val="nl-NL"/>
        </w:rPr>
        <w:t>automatisch verlies</w:t>
      </w:r>
      <w:r w:rsidRPr="00796D91">
        <w:rPr>
          <w:b/>
          <w:bCs/>
          <w:lang w:val="nl-NL"/>
        </w:rPr>
        <w:t xml:space="preserve"> geheel af te schaffen</w:t>
      </w:r>
      <w:r w:rsidR="00BD7BD3" w:rsidRPr="00796D91">
        <w:rPr>
          <w:b/>
          <w:bCs/>
          <w:lang w:val="nl-NL"/>
        </w:rPr>
        <w:t xml:space="preserve"> </w:t>
      </w:r>
      <w:r w:rsidR="00BD7BD3" w:rsidRPr="00796D91">
        <w:rPr>
          <w:b/>
          <w:bCs/>
          <w:lang w:val="nl-NL"/>
        </w:rPr>
        <w:t>door het geheel verwijderen van Artikel 15 lid 1a en 1c:</w:t>
      </w:r>
    </w:p>
    <w:p w14:paraId="49F072CF" w14:textId="77777777" w:rsidR="00BD7BD3" w:rsidRDefault="00BD7BD3" w:rsidP="00BD7BD3">
      <w:pPr>
        <w:rPr>
          <w:lang w:val="nl-NL"/>
        </w:rPr>
      </w:pPr>
    </w:p>
    <w:p w14:paraId="5CD189EE" w14:textId="7B1935F7" w:rsidR="00BD7BD3" w:rsidRPr="00BD7BD3" w:rsidRDefault="00BD7BD3" w:rsidP="00BD7BD3">
      <w:pPr>
        <w:rPr>
          <w:lang w:val="nl-NL"/>
        </w:rPr>
      </w:pPr>
      <w:r>
        <w:rPr>
          <w:lang w:val="nl-NL"/>
        </w:rPr>
        <w:t>We willen niet meer mensen zien die hun nationaliteit ongewild en ongemerkt verliezen. De vele verhalen die ik van andere hoor over foutieve informatie van ambassade en overheidspersoneel, of geen waarschuwingen, etc toont ook aan dat dit geen gemakkelijke materie is. Houd het daarom ook simpel. En 2 jaar de tijd om je nationaliteit terug te krijgen is tegelijk goed maar onvoldoende. Sommige mensen komen pas na 5 of 10 jaar weer eens aankloppen over dit onderwerp. Velen zijn gedesillusioneerd in hun moederland dat hun heeft afgestoten en houden het nieuws niet</w:t>
      </w:r>
      <w:r w:rsidR="00B37D8C">
        <w:rPr>
          <w:lang w:val="nl-NL"/>
        </w:rPr>
        <w:t xml:space="preserve"> altijd</w:t>
      </w:r>
      <w:r>
        <w:rPr>
          <w:lang w:val="nl-NL"/>
        </w:rPr>
        <w:t xml:space="preserve"> bij. Ondanks dat ze nog familie etc in Nederland hebben. En vanuit Nederland hoef je dit soort nieuws ook niet te verwachten, want iedereen die ik in Nederland hierover spreek staat met verbazing te </w:t>
      </w:r>
      <w:r w:rsidR="00B37D8C">
        <w:rPr>
          <w:lang w:val="nl-NL"/>
        </w:rPr>
        <w:t>luisteren</w:t>
      </w:r>
      <w:r>
        <w:rPr>
          <w:lang w:val="nl-NL"/>
        </w:rPr>
        <w:t xml:space="preserve"> en kent het probleem niet eens. U stelt zelf in Uw motivatie dat U niet iedereen kan bereiken. Dus waarom dan 2 jaar de mogelijkheid geven? Is het niet redelijker om de mogelijkheid voor 10 of 20 jaar open te houden. Of gewoon heel eerlijk en redelijk voor altijd. Ik begrijp dat de wetgeving hierover makkelijk aan te passen is. </w:t>
      </w:r>
      <w:r w:rsidRPr="00796D91">
        <w:rPr>
          <w:b/>
          <w:bCs/>
          <w:lang w:val="nl-NL"/>
        </w:rPr>
        <w:t>Herschrijf Artikel 6 lid 1f</w:t>
      </w:r>
      <w:r w:rsidR="00796D91" w:rsidRPr="00796D91">
        <w:rPr>
          <w:b/>
          <w:bCs/>
          <w:lang w:val="nl-NL"/>
        </w:rPr>
        <w:t xml:space="preserve"> zoals dit</w:t>
      </w:r>
      <w:r w:rsidRPr="00796D91">
        <w:rPr>
          <w:b/>
          <w:bCs/>
          <w:lang w:val="nl-NL"/>
        </w:rPr>
        <w:t>:</w:t>
      </w:r>
      <w:r>
        <w:rPr>
          <w:lang w:val="nl-NL"/>
        </w:rPr>
        <w:br/>
      </w:r>
      <w:r>
        <w:rPr>
          <w:lang w:val="nl-NL"/>
        </w:rPr>
        <w:br/>
      </w:r>
      <w:r w:rsidRPr="00BD7BD3">
        <w:rPr>
          <w:lang w:val="nl-NL"/>
        </w:rPr>
        <w:t>Artikel 6 lid 1</w:t>
      </w:r>
    </w:p>
    <w:p w14:paraId="6DA54E65" w14:textId="77777777" w:rsidR="00BD7BD3" w:rsidRPr="00BD7BD3" w:rsidRDefault="00BD7BD3" w:rsidP="00BD7BD3">
      <w:pPr>
        <w:rPr>
          <w:lang w:val="nl-NL"/>
        </w:rPr>
      </w:pPr>
      <w:r w:rsidRPr="00BD7BD3">
        <w:rPr>
          <w:lang w:val="nl-NL"/>
        </w:rPr>
        <w:t>Na het afleggen van een daartoe strekkende schriftelijke verklaring verkrijgt door een bevestiging als bedoeld in het derde lid het Nederlanderschap:</w:t>
      </w:r>
    </w:p>
    <w:p w14:paraId="79BD57D9" w14:textId="77777777" w:rsidR="00BD7BD3" w:rsidRPr="00BD7BD3" w:rsidRDefault="00BD7BD3" w:rsidP="00BD7BD3">
      <w:pPr>
        <w:rPr>
          <w:lang w:val="nl-NL"/>
        </w:rPr>
      </w:pPr>
    </w:p>
    <w:p w14:paraId="505668B6" w14:textId="3E4C27D9" w:rsidR="002D73A9" w:rsidRDefault="00BD7BD3" w:rsidP="00BD7BD3">
      <w:pPr>
        <w:rPr>
          <w:lang w:val="nl-NL"/>
        </w:rPr>
      </w:pPr>
      <w:r w:rsidRPr="00BD7BD3">
        <w:rPr>
          <w:lang w:val="nl-NL"/>
        </w:rPr>
        <w:t>f) de vreemdeling die te eniger tijd het Nederlanderschap of de staat van Nederlands onderdaan-niet-Nederlander heeft bezeten tenzij hij het Nederlanderschap heeft verloren op grond van artikel 14 lid 1, 2, 3, en/of 4. Het tweede en vierde lid is niet van toepassing.;</w:t>
      </w:r>
    </w:p>
    <w:p w14:paraId="0AA17AD7" w14:textId="350CD07D" w:rsidR="00796D91" w:rsidRDefault="00796D91" w:rsidP="00BD7BD3">
      <w:pPr>
        <w:rPr>
          <w:lang w:val="nl-NL"/>
        </w:rPr>
      </w:pPr>
    </w:p>
    <w:p w14:paraId="0BD381BA" w14:textId="3FFE14DE" w:rsidR="00796D91" w:rsidRDefault="00796D91" w:rsidP="00BD7BD3">
      <w:pPr>
        <w:rPr>
          <w:lang w:val="nl-NL"/>
        </w:rPr>
      </w:pPr>
      <w:r w:rsidRPr="00B37D8C">
        <w:rPr>
          <w:highlight w:val="yellow"/>
          <w:lang w:val="nl-NL"/>
        </w:rPr>
        <w:t xml:space="preserve">EVENTUEEL kunt U juridische of andere punten aanhalen </w:t>
      </w:r>
      <w:proofErr w:type="spellStart"/>
      <w:r w:rsidRPr="00B37D8C">
        <w:rPr>
          <w:highlight w:val="yellow"/>
          <w:lang w:val="nl-NL"/>
        </w:rPr>
        <w:t>mbt</w:t>
      </w:r>
      <w:proofErr w:type="spellEnd"/>
      <w:r w:rsidRPr="00B37D8C">
        <w:rPr>
          <w:highlight w:val="yellow"/>
          <w:lang w:val="nl-NL"/>
        </w:rPr>
        <w:t xml:space="preserve"> wetgeving of (internationale/EU) rechten etc. Maar onderbouw dat. Anders houdt het persoonlijk en Uw eigen opinies. Het bovenstaande zijn maar ideeën en het is beter dat ieder zijn eigen verhaal doet, en/of eigen redenatie laat zien.</w:t>
      </w:r>
    </w:p>
    <w:p w14:paraId="2C33564F" w14:textId="4882E94B" w:rsidR="00796D91" w:rsidRDefault="00796D91" w:rsidP="00BD7BD3">
      <w:pPr>
        <w:rPr>
          <w:lang w:val="nl-NL"/>
        </w:rPr>
      </w:pPr>
    </w:p>
    <w:p w14:paraId="613CBEDB" w14:textId="77777777" w:rsidR="00796D91" w:rsidRDefault="00796D91" w:rsidP="00BD7BD3">
      <w:pPr>
        <w:rPr>
          <w:lang w:val="nl-NL"/>
        </w:rPr>
      </w:pPr>
    </w:p>
    <w:p w14:paraId="3A2BBA92" w14:textId="28D428AA" w:rsidR="00796D91" w:rsidRDefault="00796D91" w:rsidP="00BD7BD3">
      <w:pPr>
        <w:rPr>
          <w:lang w:val="nl-NL"/>
        </w:rPr>
      </w:pPr>
      <w:r>
        <w:rPr>
          <w:lang w:val="nl-NL"/>
        </w:rPr>
        <w:t>Met vriendelijke groet,</w:t>
      </w:r>
    </w:p>
    <w:p w14:paraId="6E28D334" w14:textId="547E2967" w:rsidR="00796D91" w:rsidRDefault="00796D91" w:rsidP="00BD7BD3">
      <w:pPr>
        <w:rPr>
          <w:lang w:val="nl-NL"/>
        </w:rPr>
      </w:pPr>
    </w:p>
    <w:p w14:paraId="070737A0" w14:textId="62C95117" w:rsidR="00796D91" w:rsidRDefault="00B37D8C" w:rsidP="00BD7BD3">
      <w:pPr>
        <w:rPr>
          <w:lang w:val="nl-NL"/>
        </w:rPr>
      </w:pPr>
      <w:r>
        <w:rPr>
          <w:lang w:val="nl-NL"/>
        </w:rPr>
        <w:t xml:space="preserve">Geforceerd </w:t>
      </w:r>
      <w:r w:rsidR="00796D91">
        <w:rPr>
          <w:lang w:val="nl-NL"/>
        </w:rPr>
        <w:t>Anoniem</w:t>
      </w:r>
    </w:p>
    <w:p w14:paraId="4D3E4D07" w14:textId="77777777" w:rsidR="00796D91" w:rsidRDefault="00796D91" w:rsidP="00BD7BD3">
      <w:pPr>
        <w:rPr>
          <w:lang w:val="nl-NL"/>
        </w:rPr>
      </w:pPr>
    </w:p>
    <w:p w14:paraId="13619967" w14:textId="0D06AF42" w:rsidR="00796D91" w:rsidRPr="0072471F" w:rsidRDefault="00796D91" w:rsidP="00BD7BD3">
      <w:pPr>
        <w:rPr>
          <w:lang w:val="nl-NL"/>
        </w:rPr>
      </w:pPr>
      <w:r>
        <w:rPr>
          <w:lang w:val="nl-NL"/>
        </w:rPr>
        <w:t>Een (voormalig-)Nederlander in Nederland of in den Vreemde</w:t>
      </w:r>
    </w:p>
    <w:sectPr w:rsidR="00796D91" w:rsidRPr="007247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C9"/>
    <w:rsid w:val="0012491B"/>
    <w:rsid w:val="00171586"/>
    <w:rsid w:val="002D73A9"/>
    <w:rsid w:val="00670428"/>
    <w:rsid w:val="0072471F"/>
    <w:rsid w:val="00796D91"/>
    <w:rsid w:val="007F1FC9"/>
    <w:rsid w:val="00B37D8C"/>
    <w:rsid w:val="00BD7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D8F3"/>
  <w15:chartTrackingRefBased/>
  <w15:docId w15:val="{3333F56E-6149-4AE6-B4C6-B948902D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7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22726">
      <w:bodyDiv w:val="1"/>
      <w:marLeft w:val="0"/>
      <w:marRight w:val="0"/>
      <w:marTop w:val="0"/>
      <w:marBottom w:val="0"/>
      <w:divBdr>
        <w:top w:val="none" w:sz="0" w:space="0" w:color="auto"/>
        <w:left w:val="none" w:sz="0" w:space="0" w:color="auto"/>
        <w:bottom w:val="none" w:sz="0" w:space="0" w:color="auto"/>
        <w:right w:val="none" w:sz="0" w:space="0" w:color="auto"/>
      </w:divBdr>
      <w:divsChild>
        <w:div w:id="134418283">
          <w:marLeft w:val="0"/>
          <w:marRight w:val="0"/>
          <w:marTop w:val="0"/>
          <w:marBottom w:val="0"/>
          <w:divBdr>
            <w:top w:val="none" w:sz="0" w:space="0" w:color="auto"/>
            <w:left w:val="none" w:sz="0" w:space="0" w:color="auto"/>
            <w:bottom w:val="none" w:sz="0" w:space="0" w:color="auto"/>
            <w:right w:val="none" w:sz="0" w:space="0" w:color="auto"/>
          </w:divBdr>
        </w:div>
      </w:divsChild>
    </w:div>
    <w:div w:id="1500458540">
      <w:bodyDiv w:val="1"/>
      <w:marLeft w:val="0"/>
      <w:marRight w:val="0"/>
      <w:marTop w:val="0"/>
      <w:marBottom w:val="0"/>
      <w:divBdr>
        <w:top w:val="none" w:sz="0" w:space="0" w:color="auto"/>
        <w:left w:val="none" w:sz="0" w:space="0" w:color="auto"/>
        <w:bottom w:val="none" w:sz="0" w:space="0" w:color="auto"/>
        <w:right w:val="none" w:sz="0" w:space="0" w:color="auto"/>
      </w:divBdr>
      <w:divsChild>
        <w:div w:id="891502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2</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von Habsburg</dc:creator>
  <cp:keywords/>
  <dc:description/>
  <cp:lastModifiedBy>Kris von Habsburg</cp:lastModifiedBy>
  <cp:revision>1</cp:revision>
  <dcterms:created xsi:type="dcterms:W3CDTF">2023-03-14T12:08:00Z</dcterms:created>
  <dcterms:modified xsi:type="dcterms:W3CDTF">2023-03-14T17:05:00Z</dcterms:modified>
</cp:coreProperties>
</file>